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702C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149AB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702CE1">
        <w:rPr>
          <w:rFonts w:ascii="Times New Roman" w:hAnsi="Times New Roman" w:cs="Times New Roman"/>
          <w:sz w:val="28"/>
          <w:szCs w:val="28"/>
        </w:rPr>
        <w:t xml:space="preserve"> </w:t>
      </w:r>
      <w:r w:rsidR="007149AB">
        <w:rPr>
          <w:rFonts w:ascii="Times New Roman" w:hAnsi="Times New Roman" w:cs="Times New Roman"/>
          <w:sz w:val="28"/>
          <w:szCs w:val="28"/>
        </w:rPr>
        <w:t>150</w:t>
      </w:r>
      <w:r w:rsidR="0004041C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7149A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149AB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</w:t>
      </w:r>
      <w:r w:rsidR="007149AB">
        <w:rPr>
          <w:rFonts w:ascii="Times New Roman" w:hAnsi="Times New Roman" w:cs="Times New Roman"/>
          <w:sz w:val="28"/>
          <w:szCs w:val="28"/>
        </w:rPr>
        <w:t>район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702CE1">
        <w:rPr>
          <w:rFonts w:ascii="Times New Roman" w:hAnsi="Times New Roman" w:cs="Times New Roman"/>
          <w:sz w:val="28"/>
          <w:szCs w:val="28"/>
        </w:rPr>
        <w:t>Звездное</w:t>
      </w:r>
      <w:r w:rsidR="007149AB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 w:rsidR="00702CE1">
        <w:rPr>
          <w:rFonts w:ascii="Times New Roman" w:hAnsi="Times New Roman" w:cs="Times New Roman"/>
          <w:sz w:val="28"/>
          <w:szCs w:val="28"/>
        </w:rPr>
        <w:t xml:space="preserve">       </w:t>
      </w:r>
      <w:r w:rsidR="00A763B4">
        <w:rPr>
          <w:rFonts w:ascii="Times New Roman" w:hAnsi="Times New Roman" w:cs="Times New Roman"/>
          <w:sz w:val="28"/>
          <w:szCs w:val="28"/>
        </w:rPr>
        <w:t>п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r w:rsidR="00702CE1">
        <w:rPr>
          <w:rFonts w:ascii="Times New Roman" w:hAnsi="Times New Roman" w:cs="Times New Roman"/>
          <w:sz w:val="28"/>
          <w:szCs w:val="28"/>
        </w:rPr>
        <w:t>Благодатный</w:t>
      </w:r>
      <w:r w:rsidR="007149AB">
        <w:rPr>
          <w:rFonts w:ascii="Times New Roman" w:hAnsi="Times New Roman" w:cs="Times New Roman"/>
          <w:sz w:val="28"/>
          <w:szCs w:val="28"/>
        </w:rPr>
        <w:t>,</w:t>
      </w:r>
      <w:r w:rsidR="0004041C">
        <w:rPr>
          <w:rFonts w:ascii="Times New Roman" w:hAnsi="Times New Roman" w:cs="Times New Roman"/>
          <w:sz w:val="28"/>
          <w:szCs w:val="28"/>
        </w:rPr>
        <w:t xml:space="preserve"> ул. </w:t>
      </w:r>
      <w:r w:rsidR="00702CE1">
        <w:rPr>
          <w:rFonts w:ascii="Times New Roman" w:hAnsi="Times New Roman" w:cs="Times New Roman"/>
          <w:sz w:val="28"/>
          <w:szCs w:val="28"/>
        </w:rPr>
        <w:t>Заречная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02CE1" w:rsidRPr="00702CE1">
        <w:rPr>
          <w:rFonts w:ascii="Times New Roman" w:hAnsi="Times New Roman" w:cs="Times New Roman"/>
          <w:sz w:val="28"/>
          <w:szCs w:val="28"/>
        </w:rPr>
        <w:t>для</w:t>
      </w:r>
      <w:r w:rsidR="00702C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702CE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</w:t>
      </w:r>
      <w:r w:rsidR="00702CE1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702CE1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702CE1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702CE1">
        <w:rPr>
          <w:rFonts w:ascii="Times New Roman" w:hAnsi="Times New Roman" w:cs="Times New Roman"/>
          <w:sz w:val="28"/>
          <w:szCs w:val="28"/>
        </w:rPr>
        <w:t>ый</w:t>
      </w:r>
      <w:r w:rsidR="00702CE1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702CE1"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9541E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702CE1">
        <w:rPr>
          <w:rFonts w:ascii="Times New Roman" w:hAnsi="Times New Roman" w:cs="Times New Roman"/>
          <w:sz w:val="28"/>
          <w:szCs w:val="28"/>
        </w:rPr>
        <w:t>7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75055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2CE1"/>
    <w:rsid w:val="0070321E"/>
    <w:rsid w:val="007048D4"/>
    <w:rsid w:val="00710133"/>
    <w:rsid w:val="007149AB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4489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541E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C70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90</cp:revision>
  <cp:lastPrinted>2022-06-21T01:32:00Z</cp:lastPrinted>
  <dcterms:created xsi:type="dcterms:W3CDTF">2020-07-15T09:19:00Z</dcterms:created>
  <dcterms:modified xsi:type="dcterms:W3CDTF">2022-06-21T01:32:00Z</dcterms:modified>
</cp:coreProperties>
</file>